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8F" w:rsidRDefault="00C70271" w:rsidP="0098508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新型</w:t>
      </w:r>
      <w:bookmarkStart w:id="0" w:name="_GoBack"/>
      <w:bookmarkEnd w:id="0"/>
      <w:r w:rsidR="0098508F">
        <w:rPr>
          <w:rFonts w:asciiTheme="majorEastAsia" w:eastAsiaTheme="majorEastAsia" w:hAnsiTheme="majorEastAsia" w:hint="eastAsia"/>
          <w:sz w:val="32"/>
          <w:szCs w:val="32"/>
        </w:rPr>
        <w:t>コロナウイルス感染拡大</w:t>
      </w:r>
    </w:p>
    <w:p w:rsidR="00374953" w:rsidRPr="00B305B7" w:rsidRDefault="00374953" w:rsidP="0098508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305B7">
        <w:rPr>
          <w:rFonts w:asciiTheme="majorEastAsia" w:eastAsiaTheme="majorEastAsia" w:hAnsiTheme="majorEastAsia" w:hint="eastAsia"/>
          <w:sz w:val="40"/>
          <w:szCs w:val="40"/>
        </w:rPr>
        <w:t>「香川県緊急事態」宣言</w:t>
      </w:r>
    </w:p>
    <w:p w:rsidR="00374953" w:rsidRDefault="00374953" w:rsidP="008E0ACC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433AA" w:rsidRPr="008E0ACC" w:rsidRDefault="008E0ACC" w:rsidP="008E0AC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E0ACC">
        <w:rPr>
          <w:rFonts w:asciiTheme="majorEastAsia" w:eastAsiaTheme="majorEastAsia" w:hAnsiTheme="majorEastAsia" w:hint="eastAsia"/>
          <w:sz w:val="32"/>
          <w:szCs w:val="32"/>
        </w:rPr>
        <w:t>知事から県民の皆様へのお願い</w:t>
      </w:r>
    </w:p>
    <w:p w:rsidR="008E0ACC" w:rsidRDefault="008E0ACC">
      <w:pPr>
        <w:rPr>
          <w:sz w:val="28"/>
          <w:szCs w:val="28"/>
        </w:rPr>
      </w:pPr>
    </w:p>
    <w:p w:rsidR="00676B4B" w:rsidRPr="008E0ACC" w:rsidRDefault="00676B4B">
      <w:pPr>
        <w:rPr>
          <w:sz w:val="28"/>
          <w:szCs w:val="28"/>
        </w:rPr>
      </w:pPr>
    </w:p>
    <w:p w:rsidR="008E0ACC" w:rsidRPr="008E0ACC" w:rsidRDefault="00E223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香川県</w:t>
      </w:r>
      <w:r w:rsidR="00AD7E03">
        <w:rPr>
          <w:rFonts w:hint="eastAsia"/>
          <w:sz w:val="28"/>
          <w:szCs w:val="28"/>
        </w:rPr>
        <w:t>におきましては</w:t>
      </w:r>
      <w:r>
        <w:rPr>
          <w:rFonts w:hint="eastAsia"/>
          <w:sz w:val="28"/>
          <w:szCs w:val="28"/>
        </w:rPr>
        <w:t>感染者が急増しています。コロナウイ</w:t>
      </w:r>
      <w:r w:rsidR="00AD7E03">
        <w:rPr>
          <w:rFonts w:hint="eastAsia"/>
          <w:sz w:val="28"/>
          <w:szCs w:val="28"/>
        </w:rPr>
        <w:t>ルス感染症</w:t>
      </w:r>
      <w:r w:rsidR="00F528CF">
        <w:rPr>
          <w:rFonts w:hint="eastAsia"/>
          <w:sz w:val="28"/>
          <w:szCs w:val="28"/>
        </w:rPr>
        <w:t>の拡大を抑えるためには一人一人の行動が大切です。自分だけなら大丈夫という意識を変え、</w:t>
      </w:r>
      <w:r w:rsidR="00AD7E03">
        <w:rPr>
          <w:rFonts w:hint="eastAsia"/>
          <w:sz w:val="28"/>
          <w:szCs w:val="28"/>
        </w:rPr>
        <w:t>御家族や大切な人を守るため</w:t>
      </w:r>
      <w:r>
        <w:rPr>
          <w:rFonts w:hint="eastAsia"/>
          <w:sz w:val="28"/>
          <w:szCs w:val="28"/>
        </w:rPr>
        <w:t>、次のことを</w:t>
      </w:r>
      <w:r w:rsidR="00AD7E03">
        <w:rPr>
          <w:rFonts w:hint="eastAsia"/>
          <w:sz w:val="28"/>
          <w:szCs w:val="28"/>
        </w:rPr>
        <w:t>強く</w:t>
      </w:r>
      <w:r>
        <w:rPr>
          <w:rFonts w:hint="eastAsia"/>
          <w:sz w:val="28"/>
          <w:szCs w:val="28"/>
        </w:rPr>
        <w:t>お願い</w:t>
      </w:r>
      <w:r w:rsidR="00AD7E03">
        <w:rPr>
          <w:rFonts w:hint="eastAsia"/>
          <w:sz w:val="28"/>
          <w:szCs w:val="28"/>
        </w:rPr>
        <w:t>申し上げ</w:t>
      </w:r>
      <w:r>
        <w:rPr>
          <w:rFonts w:hint="eastAsia"/>
          <w:sz w:val="28"/>
          <w:szCs w:val="28"/>
        </w:rPr>
        <w:t>ます。</w:t>
      </w:r>
    </w:p>
    <w:p w:rsidR="008E0ACC" w:rsidRPr="00AD7E03" w:rsidRDefault="008E0ACC">
      <w:pPr>
        <w:rPr>
          <w:sz w:val="28"/>
          <w:szCs w:val="28"/>
        </w:rPr>
      </w:pPr>
    </w:p>
    <w:p w:rsidR="00676B4B" w:rsidRPr="008E0ACC" w:rsidRDefault="00676B4B">
      <w:pPr>
        <w:rPr>
          <w:sz w:val="28"/>
          <w:szCs w:val="28"/>
        </w:rPr>
      </w:pPr>
    </w:p>
    <w:p w:rsidR="00313BBF" w:rsidRDefault="008E0ACC" w:rsidP="00313BBF">
      <w:pPr>
        <w:ind w:left="238" w:hangingChars="85" w:hanging="238"/>
        <w:rPr>
          <w:sz w:val="28"/>
          <w:szCs w:val="28"/>
        </w:rPr>
      </w:pPr>
      <w:r w:rsidRPr="008E0ACC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 xml:space="preserve">  </w:t>
      </w:r>
      <w:r w:rsidR="00313BBF">
        <w:rPr>
          <w:rFonts w:hint="eastAsia"/>
          <w:sz w:val="28"/>
          <w:szCs w:val="28"/>
        </w:rPr>
        <w:t>人との接触をできるだけ減らしてください。</w:t>
      </w:r>
    </w:p>
    <w:p w:rsidR="008E0ACC" w:rsidRDefault="008E0ACC" w:rsidP="00F528CF">
      <w:pPr>
        <w:ind w:left="720" w:hangingChars="257" w:hanging="720"/>
        <w:rPr>
          <w:sz w:val="28"/>
          <w:szCs w:val="28"/>
        </w:rPr>
      </w:pPr>
    </w:p>
    <w:p w:rsidR="008E0ACC" w:rsidRDefault="008E0ACC" w:rsidP="008E0ACC">
      <w:pPr>
        <w:ind w:left="238" w:hangingChars="85" w:hanging="238"/>
        <w:rPr>
          <w:sz w:val="28"/>
          <w:szCs w:val="28"/>
        </w:rPr>
      </w:pPr>
    </w:p>
    <w:p w:rsidR="00313BBF" w:rsidRDefault="008E0ACC" w:rsidP="00313BBF">
      <w:pPr>
        <w:ind w:left="238" w:hangingChars="85" w:hanging="238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 xml:space="preserve">  </w:t>
      </w:r>
      <w:r w:rsidR="00313BBF">
        <w:rPr>
          <w:rFonts w:hint="eastAsia"/>
          <w:sz w:val="28"/>
          <w:szCs w:val="28"/>
        </w:rPr>
        <w:t>不要不急の外出を控えてください。</w:t>
      </w:r>
    </w:p>
    <w:p w:rsidR="008E0ACC" w:rsidRDefault="00313BBF" w:rsidP="00313BBF">
      <w:pPr>
        <w:ind w:left="238" w:hangingChars="85" w:hanging="23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（生活上必要な物の買い出しや、やむを得ない仕事等以外の外出を控え</w:t>
      </w:r>
      <w:r w:rsidR="00C74F8A">
        <w:rPr>
          <w:rFonts w:hint="eastAsia"/>
          <w:sz w:val="28"/>
          <w:szCs w:val="28"/>
        </w:rPr>
        <w:t>て</w:t>
      </w:r>
      <w:r>
        <w:rPr>
          <w:rFonts w:hint="eastAsia"/>
          <w:sz w:val="28"/>
          <w:szCs w:val="28"/>
        </w:rPr>
        <w:t>ください。感染拡大地域との不要不急の往来を控えてください。）</w:t>
      </w:r>
    </w:p>
    <w:p w:rsidR="008E0ACC" w:rsidRDefault="008E0ACC" w:rsidP="008E0ACC">
      <w:pPr>
        <w:ind w:left="238" w:hangingChars="85" w:hanging="238"/>
        <w:rPr>
          <w:sz w:val="28"/>
          <w:szCs w:val="28"/>
        </w:rPr>
      </w:pPr>
    </w:p>
    <w:p w:rsidR="008E0ACC" w:rsidRDefault="008E0ACC" w:rsidP="008E0ACC">
      <w:pPr>
        <w:ind w:left="238" w:hangingChars="85" w:hanging="238"/>
        <w:rPr>
          <w:sz w:val="28"/>
          <w:szCs w:val="28"/>
        </w:rPr>
      </w:pPr>
    </w:p>
    <w:p w:rsidR="008E0ACC" w:rsidRDefault="008E0ACC" w:rsidP="008E0ACC">
      <w:pPr>
        <w:ind w:left="238" w:hangingChars="85" w:hanging="238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  </w:t>
      </w:r>
      <w:r w:rsidR="004E76A8">
        <w:rPr>
          <w:rFonts w:hint="eastAsia"/>
          <w:sz w:val="28"/>
          <w:szCs w:val="28"/>
        </w:rPr>
        <w:t>やむを得ない外出の場合も、</w:t>
      </w:r>
      <w:r w:rsidR="00313BBF">
        <w:rPr>
          <w:rFonts w:hint="eastAsia"/>
          <w:sz w:val="28"/>
          <w:szCs w:val="28"/>
        </w:rPr>
        <w:t>人混みを避けるとともに、</w:t>
      </w:r>
      <w:r>
        <w:rPr>
          <w:rFonts w:hint="eastAsia"/>
          <w:sz w:val="28"/>
          <w:szCs w:val="28"/>
        </w:rPr>
        <w:t>人との間隔をなるべく空け</w:t>
      </w:r>
      <w:r w:rsidR="00313BBF">
        <w:rPr>
          <w:rFonts w:hint="eastAsia"/>
          <w:sz w:val="28"/>
          <w:szCs w:val="28"/>
        </w:rPr>
        <w:t>、３密（密閉・密集・密接）は絶対</w:t>
      </w:r>
      <w:r w:rsidR="00B9307A">
        <w:rPr>
          <w:rFonts w:hint="eastAsia"/>
          <w:sz w:val="28"/>
          <w:szCs w:val="28"/>
        </w:rPr>
        <w:t>に</w:t>
      </w:r>
      <w:r w:rsidR="00313BBF">
        <w:rPr>
          <w:rFonts w:hint="eastAsia"/>
          <w:sz w:val="28"/>
          <w:szCs w:val="28"/>
        </w:rPr>
        <w:t>避けて</w:t>
      </w:r>
      <w:r w:rsidR="005C4B05">
        <w:rPr>
          <w:rFonts w:hint="eastAsia"/>
          <w:sz w:val="28"/>
          <w:szCs w:val="28"/>
        </w:rPr>
        <w:t>ください。</w:t>
      </w:r>
    </w:p>
    <w:p w:rsidR="008E0ACC" w:rsidRDefault="008E0ACC" w:rsidP="008E0ACC">
      <w:pPr>
        <w:ind w:left="238" w:hangingChars="85" w:hanging="238"/>
        <w:rPr>
          <w:sz w:val="28"/>
          <w:szCs w:val="28"/>
        </w:rPr>
      </w:pPr>
    </w:p>
    <w:p w:rsidR="008E0ACC" w:rsidRDefault="008E0ACC" w:rsidP="008E0ACC">
      <w:pPr>
        <w:ind w:left="238" w:hangingChars="85" w:hanging="238"/>
        <w:rPr>
          <w:sz w:val="28"/>
          <w:szCs w:val="28"/>
        </w:rPr>
      </w:pPr>
    </w:p>
    <w:p w:rsidR="00AD7E03" w:rsidRDefault="00AD7E03" w:rsidP="008E0ACC">
      <w:pPr>
        <w:ind w:left="238" w:hangingChars="85" w:hanging="238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体調が悪い時は、勇気をもって仕事を休</w:t>
      </w:r>
      <w:r w:rsidR="005C4B05">
        <w:rPr>
          <w:rFonts w:hint="eastAsia"/>
          <w:sz w:val="28"/>
          <w:szCs w:val="28"/>
        </w:rPr>
        <w:t>んでください。</w:t>
      </w:r>
    </w:p>
    <w:p w:rsidR="00AD7E03" w:rsidRDefault="00AD7E03" w:rsidP="008E0ACC">
      <w:pPr>
        <w:ind w:left="238" w:hangingChars="85" w:hanging="238"/>
        <w:rPr>
          <w:sz w:val="28"/>
          <w:szCs w:val="28"/>
        </w:rPr>
      </w:pPr>
    </w:p>
    <w:p w:rsidR="00AD7E03" w:rsidRDefault="00AD7E03" w:rsidP="008E0ACC">
      <w:pPr>
        <w:ind w:left="238" w:hangingChars="85" w:hanging="238"/>
        <w:rPr>
          <w:sz w:val="28"/>
          <w:szCs w:val="28"/>
        </w:rPr>
      </w:pPr>
    </w:p>
    <w:p w:rsidR="001136E8" w:rsidRDefault="001136E8" w:rsidP="008E0ACC">
      <w:pPr>
        <w:ind w:left="238" w:hangingChars="85" w:hanging="238"/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こまめな手洗いや咳エチケットを守</w:t>
      </w:r>
      <w:r w:rsidR="00313BBF">
        <w:rPr>
          <w:rFonts w:hint="eastAsia"/>
          <w:sz w:val="28"/>
          <w:szCs w:val="28"/>
        </w:rPr>
        <w:t>るとともに、</w:t>
      </w:r>
      <w:r w:rsidR="00B9307A">
        <w:rPr>
          <w:rFonts w:hint="eastAsia"/>
          <w:sz w:val="28"/>
          <w:szCs w:val="28"/>
        </w:rPr>
        <w:t>バランスの良い</w:t>
      </w:r>
      <w:r w:rsidR="00313BBF">
        <w:rPr>
          <w:rFonts w:hint="eastAsia"/>
          <w:sz w:val="28"/>
          <w:szCs w:val="28"/>
        </w:rPr>
        <w:t>栄養、</w:t>
      </w:r>
      <w:r w:rsidR="00B9307A">
        <w:rPr>
          <w:rFonts w:hint="eastAsia"/>
          <w:sz w:val="28"/>
          <w:szCs w:val="28"/>
        </w:rPr>
        <w:t>十分な</w:t>
      </w:r>
      <w:r w:rsidR="00313BBF">
        <w:rPr>
          <w:rFonts w:hint="eastAsia"/>
          <w:sz w:val="28"/>
          <w:szCs w:val="28"/>
        </w:rPr>
        <w:t>睡眠時間、適度な運動をとるようにしてください。</w:t>
      </w:r>
    </w:p>
    <w:p w:rsidR="001136E8" w:rsidRDefault="001136E8" w:rsidP="008E0ACC">
      <w:pPr>
        <w:ind w:left="238" w:hangingChars="85" w:hanging="238"/>
        <w:rPr>
          <w:sz w:val="28"/>
          <w:szCs w:val="28"/>
        </w:rPr>
      </w:pPr>
    </w:p>
    <w:p w:rsidR="001136E8" w:rsidRDefault="001136E8" w:rsidP="008E0ACC">
      <w:pPr>
        <w:ind w:left="238" w:hangingChars="85" w:hanging="238"/>
        <w:rPr>
          <w:sz w:val="28"/>
          <w:szCs w:val="28"/>
        </w:rPr>
      </w:pPr>
    </w:p>
    <w:p w:rsidR="008E0ACC" w:rsidRDefault="008E0ACC" w:rsidP="008E0ACC">
      <w:pPr>
        <w:ind w:left="238" w:hangingChars="85" w:hanging="238"/>
        <w:rPr>
          <w:sz w:val="28"/>
          <w:szCs w:val="28"/>
        </w:rPr>
      </w:pPr>
    </w:p>
    <w:p w:rsidR="008E0ACC" w:rsidRDefault="008E0ACC" w:rsidP="008E0ACC">
      <w:pPr>
        <w:ind w:left="238" w:hangingChars="85" w:hanging="238"/>
        <w:rPr>
          <w:sz w:val="28"/>
          <w:szCs w:val="28"/>
        </w:rPr>
      </w:pPr>
    </w:p>
    <w:sectPr w:rsidR="008E0ACC" w:rsidSect="001136E8">
      <w:pgSz w:w="11906" w:h="16838" w:code="9"/>
      <w:pgMar w:top="1134" w:right="1134" w:bottom="1134" w:left="1134" w:header="851" w:footer="992" w:gutter="0"/>
      <w:cols w:space="425"/>
      <w:docGrid w:type="linesAndChar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1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CC"/>
    <w:rsid w:val="000B3D27"/>
    <w:rsid w:val="001136E8"/>
    <w:rsid w:val="00136799"/>
    <w:rsid w:val="001433AA"/>
    <w:rsid w:val="00313BBF"/>
    <w:rsid w:val="00374953"/>
    <w:rsid w:val="004E76A8"/>
    <w:rsid w:val="005C4B05"/>
    <w:rsid w:val="00676B4B"/>
    <w:rsid w:val="007B7E99"/>
    <w:rsid w:val="008E0ACC"/>
    <w:rsid w:val="0098508F"/>
    <w:rsid w:val="00AD7E03"/>
    <w:rsid w:val="00B305B7"/>
    <w:rsid w:val="00B9307A"/>
    <w:rsid w:val="00C70271"/>
    <w:rsid w:val="00C74C08"/>
    <w:rsid w:val="00C74F8A"/>
    <w:rsid w:val="00E2230A"/>
    <w:rsid w:val="00F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6AB45-1503-4700-94D6-7401BB1E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0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C14-1014</dc:creator>
  <cp:keywords/>
  <dc:description/>
  <cp:lastModifiedBy>C14-1007</cp:lastModifiedBy>
  <cp:revision>9</cp:revision>
  <cp:lastPrinted>2020-04-14T05:05:00Z</cp:lastPrinted>
  <dcterms:created xsi:type="dcterms:W3CDTF">2020-04-14T02:58:00Z</dcterms:created>
  <dcterms:modified xsi:type="dcterms:W3CDTF">2020-04-14T07:38:00Z</dcterms:modified>
</cp:coreProperties>
</file>